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DA71E5">
      <w:pPr>
        <w:contextualSpacing/>
        <w:jc w:val="center"/>
        <w:rPr>
          <w:rFonts w:ascii="Tahoma" w:hAnsi="Tahoma" w:cs="Tahoma"/>
          <w:b/>
          <w:color w:val="212529"/>
          <w:sz w:val="22"/>
          <w:szCs w:val="22"/>
          <w:highlight w:val="white"/>
          <w:u w:val="single"/>
        </w:rPr>
      </w:pPr>
      <w:r>
        <w:rPr>
          <w:rFonts w:ascii="Tahoma" w:hAnsi="Tahoma" w:cs="Tahoma"/>
          <w:b/>
          <w:color w:val="212529"/>
          <w:sz w:val="22"/>
          <w:szCs w:val="22"/>
          <w:u w:val="single"/>
          <w:shd w:val="clear" w:color="auto" w:fill="FFFFFF"/>
        </w:rPr>
        <w:t>ANEXO I2 - PRODUCTOS ECOLÓGICOS HUVM-HSL</w:t>
      </w:r>
    </w:p>
    <w:p w:rsidR="00CA59AF" w:rsidRDefault="00CA59AF">
      <w:pPr>
        <w:contextualSpacing/>
        <w:jc w:val="center"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jc w:val="center"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jc w:val="center"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DA71E5">
      <w:pPr>
        <w:contextualSpacing/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El licitador se compromete al suministro del 100% de los siguientes productos </w:t>
      </w:r>
      <w:r w:rsidR="00074432">
        <w:rPr>
          <w:rFonts w:ascii="Tahoma" w:hAnsi="Tahoma" w:cs="Tahoma"/>
          <w:color w:val="212529"/>
          <w:sz w:val="22"/>
          <w:szCs w:val="22"/>
          <w:shd w:val="clear" w:color="auto" w:fill="FFFFFF"/>
        </w:rPr>
        <w:t>ecológicos, de acuerdo con lo recogido en l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a cláusula </w:t>
      </w:r>
      <w:r>
        <w:rPr>
          <w:rFonts w:ascii="Tahoma" w:hAnsi="Tahoma" w:cs="Tahoma"/>
          <w:color w:val="212529"/>
          <w:sz w:val="22"/>
          <w:szCs w:val="22"/>
        </w:rPr>
        <w:t>3.1.3.2 del PPT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, y todo ello en concordancia con las fichas técnicas presentadas en su oferta</w:t>
      </w:r>
      <w:r w:rsidR="009D6DFA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y los criterios de adju</w:t>
      </w:r>
      <w:bookmarkStart w:id="0" w:name="_GoBack"/>
      <w:bookmarkEnd w:id="0"/>
      <w:r w:rsidR="009D6DFA">
        <w:rPr>
          <w:rFonts w:ascii="Tahoma" w:hAnsi="Tahoma" w:cs="Tahoma"/>
          <w:color w:val="212529"/>
          <w:sz w:val="22"/>
          <w:szCs w:val="22"/>
          <w:shd w:val="clear" w:color="auto" w:fill="FFFFFF"/>
        </w:rPr>
        <w:t>dicación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:</w:t>
      </w: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tbl>
      <w:tblPr>
        <w:tblW w:w="8086" w:type="dxa"/>
        <w:tblInd w:w="70" w:type="dxa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3494"/>
        <w:gridCol w:w="1635"/>
        <w:gridCol w:w="1778"/>
      </w:tblGrid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NÚMERO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PRODUCTO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CA59AF" w:rsidRDefault="00DA71E5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CERTIFICACIÓN ECOLÓGICA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ACEPTADO: SI/NO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 xml:space="preserve">VERDURAS </w:t>
            </w:r>
            <w:bookmarkStart w:id="1" w:name="__DdeLink__3308_3283124815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  <w:bookmarkEnd w:id="1"/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LEGUMBRES (INDICAR CUAL O CUALES)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CARNES (INDICAR CUAL O CUALES)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LÁCTEOS (INDICAR CUAL O CUALES)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</w:pP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PAN  (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INDICAR CUAL O CUALES)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 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 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 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 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CA59AF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 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CA59AF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59AF" w:rsidRDefault="00DA71E5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DA71E5">
      <w:pPr>
        <w:contextualSpacing/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La empresa licitadora, mediante la firma del presente documento, se compromete a mantener dicho suministro de productos ecológicos durante toda la vigencia del contrato.</w:t>
      </w: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DA71E5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En     </w:t>
      </w:r>
      <w:r w:rsidR="007D7489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      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a   </w:t>
      </w:r>
      <w:proofErr w:type="gramStart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,</w:t>
      </w:r>
      <w:proofErr w:type="gramEnd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de</w:t>
      </w:r>
      <w:r w:rsidR="007D7489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          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 </w:t>
      </w:r>
      <w:proofErr w:type="spellStart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de</w:t>
      </w:r>
      <w:proofErr w:type="spellEnd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</w:t>
      </w:r>
      <w:r w:rsidR="007D7489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        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.</w:t>
      </w:r>
    </w:p>
    <w:p w:rsidR="00CA59AF" w:rsidRDefault="007D7489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highlight w:val="white"/>
        </w:rPr>
        <w:t xml:space="preserve"> </w:t>
      </w: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DA71E5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Fdo.</w:t>
      </w: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CA59AF" w:rsidRDefault="00CA59AF">
      <w:pPr>
        <w:contextualSpacing/>
      </w:pPr>
    </w:p>
    <w:sectPr w:rsidR="00CA59A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8" w:right="1304" w:bottom="786" w:left="1276" w:header="704" w:footer="72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E5" w:rsidRDefault="00DA71E5">
      <w:pPr>
        <w:spacing w:after="0"/>
      </w:pPr>
      <w:r>
        <w:separator/>
      </w:r>
    </w:p>
  </w:endnote>
  <w:endnote w:type="continuationSeparator" w:id="0">
    <w:p w:rsidR="00DA71E5" w:rsidRDefault="00DA71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old">
    <w:panose1 w:val="020B0703030403020204"/>
    <w:charset w:val="00"/>
    <w:family w:val="roman"/>
    <w:pitch w:val="variable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NRNPS+Arial-BoldMS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0070965"/>
      <w:docPartObj>
        <w:docPartGallery w:val="Page Numbers (Top of Page)"/>
        <w:docPartUnique/>
      </w:docPartObj>
    </w:sdtPr>
    <w:sdtEndPr/>
    <w:sdtContent>
      <w:p w:rsidR="00CA59AF" w:rsidRDefault="00CA59AF">
        <w:pPr>
          <w:pStyle w:val="Piedepgina"/>
          <w:jc w:val="right"/>
          <w:rPr>
            <w:sz w:val="18"/>
          </w:rPr>
        </w:pPr>
      </w:p>
      <w:p w:rsidR="00CA59AF" w:rsidRDefault="00DA71E5">
        <w:pPr>
          <w:pStyle w:val="Piedepgina"/>
          <w:jc w:val="right"/>
        </w:pPr>
        <w:r>
          <w:rPr>
            <w:sz w:val="18"/>
          </w:rPr>
          <w:t xml:space="preserve">Página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PAGE </w:instrText>
        </w:r>
        <w:r>
          <w:rPr>
            <w:bCs/>
            <w:sz w:val="18"/>
          </w:rPr>
          <w:fldChar w:fldCharType="separate"/>
        </w:r>
        <w:r>
          <w:rPr>
            <w:bCs/>
            <w:sz w:val="18"/>
          </w:rPr>
          <w:t>2</w:t>
        </w:r>
        <w:r>
          <w:rPr>
            <w:bCs/>
            <w:sz w:val="18"/>
          </w:rPr>
          <w:fldChar w:fldCharType="end"/>
        </w:r>
        <w:r>
          <w:rPr>
            <w:sz w:val="18"/>
          </w:rPr>
          <w:t xml:space="preserve"> de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NUMPAGES </w:instrText>
        </w:r>
        <w:r>
          <w:rPr>
            <w:bCs/>
            <w:sz w:val="18"/>
          </w:rPr>
          <w:fldChar w:fldCharType="separate"/>
        </w:r>
        <w:r>
          <w:rPr>
            <w:bCs/>
            <w:sz w:val="18"/>
          </w:rPr>
          <w:t>1</w:t>
        </w:r>
        <w:r>
          <w:rPr>
            <w:bCs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8610488"/>
      <w:docPartObj>
        <w:docPartGallery w:val="Page Numbers (Top of Page)"/>
        <w:docPartUnique/>
      </w:docPartObj>
    </w:sdtPr>
    <w:sdtEndPr/>
    <w:sdtContent>
      <w:p w:rsidR="00CA59AF" w:rsidRDefault="00CA59AF">
        <w:pPr>
          <w:pStyle w:val="Piedepgina"/>
          <w:jc w:val="right"/>
          <w:rPr>
            <w:sz w:val="18"/>
          </w:rPr>
        </w:pPr>
      </w:p>
      <w:p w:rsidR="00CA59AF" w:rsidRDefault="00DA71E5">
        <w:pPr>
          <w:pStyle w:val="Piedepgina"/>
          <w:jc w:val="right"/>
        </w:pPr>
        <w:r>
          <w:rPr>
            <w:sz w:val="18"/>
          </w:rPr>
          <w:t xml:space="preserve">Página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PAGE </w:instrText>
        </w:r>
        <w:r>
          <w:rPr>
            <w:bCs/>
            <w:sz w:val="18"/>
          </w:rPr>
          <w:fldChar w:fldCharType="separate"/>
        </w:r>
        <w:r w:rsidR="00074432">
          <w:rPr>
            <w:bCs/>
            <w:noProof/>
            <w:sz w:val="18"/>
          </w:rPr>
          <w:t>1</w:t>
        </w:r>
        <w:r>
          <w:rPr>
            <w:bCs/>
            <w:sz w:val="18"/>
          </w:rPr>
          <w:fldChar w:fldCharType="end"/>
        </w:r>
        <w:r>
          <w:rPr>
            <w:sz w:val="18"/>
          </w:rPr>
          <w:t xml:space="preserve"> de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NUMPAGES </w:instrText>
        </w:r>
        <w:r>
          <w:rPr>
            <w:bCs/>
            <w:sz w:val="18"/>
          </w:rPr>
          <w:fldChar w:fldCharType="separate"/>
        </w:r>
        <w:r w:rsidR="00074432">
          <w:rPr>
            <w:bCs/>
            <w:noProof/>
            <w:sz w:val="18"/>
          </w:rPr>
          <w:t>1</w:t>
        </w:r>
        <w:r>
          <w:rPr>
            <w:bCs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E5" w:rsidRDefault="00DA71E5">
      <w:pPr>
        <w:spacing w:after="0"/>
      </w:pPr>
      <w:r>
        <w:separator/>
      </w:r>
    </w:p>
  </w:footnote>
  <w:footnote w:type="continuationSeparator" w:id="0">
    <w:p w:rsidR="00DA71E5" w:rsidRDefault="00DA71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AF" w:rsidRDefault="00DA71E5">
    <w:r>
      <w:rPr>
        <w:noProof/>
        <w:lang w:eastAsia="es-ES"/>
      </w:rPr>
      <w:drawing>
        <wp:anchor distT="0" distB="0" distL="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-111125</wp:posOffset>
          </wp:positionV>
          <wp:extent cx="563880" cy="530225"/>
          <wp:effectExtent l="0" t="0" r="0" b="0"/>
          <wp:wrapSquare wrapText="bothSides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acehol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AF" w:rsidRDefault="007D7489">
    <w:pPr>
      <w:spacing w:after="0"/>
      <w:jc w:val="left"/>
      <w:rPr>
        <w:rFonts w:ascii="Times New Roman" w:eastAsia="Times New Roman" w:hAnsi="Times New Roman"/>
        <w:color w:val="auto"/>
        <w:sz w:val="20"/>
        <w:szCs w:val="20"/>
        <w:lang w:eastAsia="zh-CN"/>
      </w:rPr>
    </w:pPr>
    <w:bookmarkStart w:id="2" w:name="_Hlk112152621"/>
    <w:bookmarkStart w:id="3" w:name="_Hlk112152622"/>
    <w:bookmarkEnd w:id="2"/>
    <w:bookmarkEnd w:id="3"/>
    <w:r>
      <w:rPr>
        <w:noProof/>
      </w:rPr>
      <w:drawing>
        <wp:anchor distT="0" distB="0" distL="114300" distR="114300" simplePos="0" relativeHeight="251660288" behindDoc="0" locked="0" layoutInCell="1" allowOverlap="1" wp14:anchorId="0904F664" wp14:editId="1E6D1A78">
          <wp:simplePos x="0" y="0"/>
          <wp:positionH relativeFrom="margin">
            <wp:posOffset>0</wp:posOffset>
          </wp:positionH>
          <wp:positionV relativeFrom="topMargin">
            <wp:posOffset>141514</wp:posOffset>
          </wp:positionV>
          <wp:extent cx="1325880" cy="1091565"/>
          <wp:effectExtent l="0" t="0" r="0" b="0"/>
          <wp:wrapSquare wrapText="bothSides"/>
          <wp:docPr id="24" name="Imagen 24" descr="Verde-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erde-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880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/>
        <w:color w:val="auto"/>
        <w:sz w:val="20"/>
        <w:szCs w:val="20"/>
        <w:lang w:eastAsia="zh-C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AF"/>
    <w:rsid w:val="00074432"/>
    <w:rsid w:val="00527602"/>
    <w:rsid w:val="007D7489"/>
    <w:rsid w:val="009D6DFA"/>
    <w:rsid w:val="00CA59AF"/>
    <w:rsid w:val="00DA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F2A750B-3EAE-4559-B3A3-D8FDBEC5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5436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jc w:val="left"/>
      <w:outlineLvl w:val="0"/>
    </w:pPr>
    <w:rPr>
      <w:rFonts w:ascii="Source Sans Pro Bold" w:eastAsia="Times New Roman" w:hAnsi="Source Sans Pro Bold"/>
      <w:bCs/>
      <w:color w:val="367D3C"/>
      <w:kern w:val="2"/>
      <w:sz w:val="5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jc w:val="left"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</w:rPr>
  </w:style>
  <w:style w:type="paragraph" w:styleId="Ttulo3">
    <w:name w:val="heading 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qFormat/>
    <w:rsid w:val="00E10E7F"/>
    <w:rPr>
      <w:rFonts w:ascii="Source Sans Pro Bold" w:eastAsia="Times New Roman" w:hAnsi="Source Sans Pro Bold" w:cs="Times New Roman"/>
      <w:bCs/>
      <w:color w:val="367D3C"/>
      <w:kern w:val="2"/>
      <w:sz w:val="52"/>
      <w:szCs w:val="32"/>
    </w:rPr>
  </w:style>
  <w:style w:type="character" w:customStyle="1" w:styleId="Ttulo2Car">
    <w:name w:val="Título 2 Car"/>
    <w:link w:val="Ttulo2"/>
    <w:uiPriority w:val="9"/>
    <w:qFormat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character" w:customStyle="1" w:styleId="Ttulo3Car">
    <w:name w:val="Título 3 Car"/>
    <w:basedOn w:val="Fuentedeprrafopredeter"/>
    <w:link w:val="Ttulo3"/>
    <w:uiPriority w:val="9"/>
    <w:qFormat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qFormat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character" w:customStyle="1" w:styleId="Fuentedeprrafopredeter1">
    <w:name w:val="Fuente de párrafo predeter.1"/>
    <w:qFormat/>
    <w:rsid w:val="00E51DB3"/>
  </w:style>
  <w:style w:type="character" w:customStyle="1" w:styleId="Estilo1Car">
    <w:name w:val="Estilo1 Car"/>
    <w:basedOn w:val="Fuentedeprrafopredeter"/>
    <w:link w:val="Estilo1"/>
    <w:qFormat/>
    <w:rsid w:val="000F4065"/>
    <w:rPr>
      <w:rFonts w:ascii="Source Sans Pro" w:eastAsia="Noto Sans HK" w:hAnsi="Source Sans Pro" w:cs="Times New Roman"/>
      <w:b/>
      <w:color w:val="21211E"/>
      <w:sz w:val="21"/>
      <w:szCs w:val="18"/>
      <w:u w:val="single"/>
    </w:rPr>
  </w:style>
  <w:style w:type="character" w:styleId="Textoennegrita">
    <w:name w:val="Strong"/>
    <w:basedOn w:val="Fuentedeprrafopredeter"/>
    <w:uiPriority w:val="22"/>
    <w:qFormat/>
    <w:rsid w:val="003B433A"/>
    <w:rPr>
      <w:b/>
      <w:b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 w:val="24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3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3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3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3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3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qFormat/>
    <w:rsid w:val="00E10E7F"/>
    <w:pPr>
      <w:ind w:left="720"/>
      <w:contextualSpacing/>
    </w:pPr>
  </w:style>
  <w:style w:type="paragraph" w:customStyle="1" w:styleId="Cabeceraypie">
    <w:name w:val="Cabecera y pie"/>
    <w:basedOn w:val="Normal"/>
    <w:qFormat/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paragraph" w:customStyle="1" w:styleId="Tabla-CheckList">
    <w:name w:val="Tabla - Check List"/>
    <w:autoRedefine/>
    <w:qFormat/>
    <w:rsid w:val="00E10E7F"/>
    <w:p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D56CC"/>
    <w:pPr>
      <w:spacing w:after="0"/>
    </w:pPr>
    <w:rPr>
      <w:rFonts w:ascii="Lucida Grande" w:hAnsi="Lucida Grande" w:cs="Lucida Grande"/>
      <w:sz w:val="18"/>
    </w:rPr>
  </w:style>
  <w:style w:type="paragraph" w:customStyle="1" w:styleId="LO-Normal">
    <w:name w:val="LO-Normal"/>
    <w:qFormat/>
    <w:rsid w:val="00E51DB3"/>
    <w:rPr>
      <w:rFonts w:ascii="Liberation Serif" w:eastAsia="SimSun" w:hAnsi="Liberation Serif" w:cs="Mangal"/>
      <w:kern w:val="2"/>
      <w:sz w:val="24"/>
      <w:lang w:eastAsia="zh-CN" w:bidi="hi-IN"/>
    </w:rPr>
  </w:style>
  <w:style w:type="paragraph" w:customStyle="1" w:styleId="western">
    <w:name w:val="western"/>
    <w:basedOn w:val="LO-Normal"/>
    <w:qFormat/>
    <w:rsid w:val="00E51DB3"/>
    <w:pPr>
      <w:spacing w:before="280"/>
      <w:jc w:val="both"/>
    </w:pPr>
    <w:rPr>
      <w:rFonts w:ascii="Arial" w:eastAsia="Times New Roman" w:hAnsi="Arial" w:cs="Arial"/>
      <w:b/>
      <w:bCs/>
      <w:kern w:val="0"/>
      <w:lang w:bidi="ar-SA"/>
    </w:rPr>
  </w:style>
  <w:style w:type="paragraph" w:styleId="NormalWeb">
    <w:name w:val="Normal (Web)"/>
    <w:basedOn w:val="LO-Normal"/>
    <w:qFormat/>
    <w:rsid w:val="00E51DB3"/>
    <w:pPr>
      <w:spacing w:before="280" w:after="280"/>
      <w:jc w:val="both"/>
    </w:pPr>
    <w:rPr>
      <w:rFonts w:ascii="Verdana" w:hAnsi="Verdana" w:cs="Verdana"/>
      <w:kern w:val="0"/>
      <w:sz w:val="17"/>
      <w:szCs w:val="17"/>
      <w:lang w:bidi="ar-SA"/>
    </w:rPr>
  </w:style>
  <w:style w:type="paragraph" w:customStyle="1" w:styleId="Default">
    <w:name w:val="Default"/>
    <w:qFormat/>
    <w:rsid w:val="00E51DB3"/>
    <w:pPr>
      <w:widowControl w:val="0"/>
    </w:pPr>
    <w:rPr>
      <w:rFonts w:ascii="RNRNPS+Arial-BoldMS" w:eastAsia="NSimSun" w:hAnsi="RNRNPS+Arial-BoldMS" w:cs="RNRNPS+Arial-BoldMS"/>
      <w:color w:val="000000"/>
      <w:sz w:val="24"/>
      <w:lang w:eastAsia="zh-CN" w:bidi="hi-IN"/>
    </w:rPr>
  </w:style>
  <w:style w:type="paragraph" w:customStyle="1" w:styleId="Textoindependiente21">
    <w:name w:val="Texto independiente 21"/>
    <w:basedOn w:val="Normal"/>
    <w:qFormat/>
    <w:rsid w:val="00E51DB3"/>
    <w:pPr>
      <w:spacing w:after="0"/>
    </w:pPr>
    <w:rPr>
      <w:rFonts w:ascii="Arial" w:eastAsia="Times New Roman" w:hAnsi="Arial" w:cs="Arial"/>
      <w:color w:val="auto"/>
      <w:sz w:val="20"/>
      <w:szCs w:val="20"/>
      <w:lang w:eastAsia="zh-CN"/>
    </w:rPr>
  </w:style>
  <w:style w:type="paragraph" w:customStyle="1" w:styleId="Contenidodelatabla">
    <w:name w:val="Contenido de la tabla"/>
    <w:basedOn w:val="Normal"/>
    <w:qFormat/>
    <w:rsid w:val="00E51DB3"/>
    <w:pPr>
      <w:suppressLineNumbers/>
      <w:spacing w:after="0"/>
      <w:jc w:val="left"/>
    </w:pPr>
    <w:rPr>
      <w:rFonts w:ascii="Times New Roman" w:eastAsia="Times New Roman" w:hAnsi="Times New Roman"/>
      <w:color w:val="auto"/>
      <w:sz w:val="20"/>
      <w:szCs w:val="20"/>
      <w:lang w:eastAsia="zh-CN"/>
    </w:rPr>
  </w:style>
  <w:style w:type="paragraph" w:customStyle="1" w:styleId="Standard">
    <w:name w:val="Standard"/>
    <w:qFormat/>
    <w:rsid w:val="001E56DC"/>
    <w:pPr>
      <w:textAlignment w:val="baseline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Estilo1">
    <w:name w:val="Estilo1"/>
    <w:basedOn w:val="Normal"/>
    <w:link w:val="Estilo1Car"/>
    <w:qFormat/>
    <w:rsid w:val="000F4065"/>
    <w:pPr>
      <w:ind w:left="-76"/>
    </w:pPr>
    <w:rPr>
      <w:b/>
      <w:u w:val="single"/>
    </w:rPr>
  </w:style>
  <w:style w:type="paragraph" w:styleId="Ttulodendice">
    <w:name w:val="index heading"/>
    <w:basedOn w:val="Ttulo10"/>
  </w:style>
  <w:style w:type="paragraph" w:styleId="TtuloTDC">
    <w:name w:val="TOC Heading"/>
    <w:basedOn w:val="Ttulo1"/>
    <w:next w:val="Normal"/>
    <w:uiPriority w:val="39"/>
    <w:unhideWhenUsed/>
    <w:qFormat/>
    <w:rsid w:val="00917E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1D6504"/>
    <w:pPr>
      <w:spacing w:after="100" w:line="259" w:lineRule="auto"/>
      <w:ind w:left="220"/>
      <w:jc w:val="left"/>
    </w:pPr>
    <w:rPr>
      <w:rFonts w:asciiTheme="minorHAnsi" w:eastAsiaTheme="minorEastAsia" w:hAnsiTheme="minorHAnsi"/>
      <w:color w:val="auto"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1D6504"/>
    <w:pPr>
      <w:spacing w:after="100" w:line="259" w:lineRule="auto"/>
      <w:jc w:val="left"/>
    </w:pPr>
    <w:rPr>
      <w:rFonts w:asciiTheme="minorHAnsi" w:eastAsiaTheme="minorEastAsia" w:hAnsiTheme="minorHAnsi"/>
      <w:color w:val="auto"/>
      <w:sz w:val="22"/>
      <w:szCs w:val="22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1D6504"/>
    <w:pPr>
      <w:spacing w:after="100" w:line="259" w:lineRule="auto"/>
      <w:ind w:left="440"/>
      <w:jc w:val="left"/>
    </w:pPr>
    <w:rPr>
      <w:rFonts w:asciiTheme="minorHAnsi" w:eastAsiaTheme="minorEastAsia" w:hAnsiTheme="minorHAnsi"/>
      <w:color w:val="auto"/>
      <w:sz w:val="22"/>
      <w:szCs w:val="22"/>
      <w:lang w:eastAsia="es-ES"/>
    </w:rPr>
  </w:style>
  <w:style w:type="paragraph" w:customStyle="1" w:styleId="Contenidodelmarco">
    <w:name w:val="Contenido del marco"/>
    <w:basedOn w:val="Normal"/>
    <w:qFormat/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numbering" w:customStyle="1" w:styleId="LFO4">
    <w:name w:val="LFO4"/>
    <w:qFormat/>
    <w:rsid w:val="00E10E7F"/>
  </w:style>
  <w:style w:type="numbering" w:customStyle="1" w:styleId="LFO5">
    <w:name w:val="LFO5"/>
    <w:qFormat/>
    <w:rsid w:val="00E10E7F"/>
  </w:style>
  <w:style w:type="table" w:styleId="Tablaconcuadrcula">
    <w:name w:val="Table Grid"/>
    <w:basedOn w:val="Tablanormal"/>
    <w:uiPriority w:val="39"/>
    <w:rsid w:val="00E10E7F"/>
    <w:rPr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128C3"/>
    <w:rPr>
      <w:rFonts w:eastAsiaTheme="minorEastAsia"/>
      <w:sz w:val="22"/>
      <w:szCs w:val="22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D1D45-F3E3-4386-9863-595DF8CB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833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dc:description/>
  <cp:lastModifiedBy>Gonzalez Fernandez, Francisco</cp:lastModifiedBy>
  <cp:revision>2</cp:revision>
  <dcterms:created xsi:type="dcterms:W3CDTF">2024-08-06T10:25:00Z</dcterms:created>
  <dcterms:modified xsi:type="dcterms:W3CDTF">2024-08-06T10:25:00Z</dcterms:modified>
  <dc:language>es-ES</dc:language>
</cp:coreProperties>
</file>